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1A" w:rsidRPr="00FC011A" w:rsidRDefault="00FC011A" w:rsidP="00FC0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011A">
        <w:rPr>
          <w:rFonts w:ascii="Times New Roman" w:hAnsi="Times New Roman" w:cs="Times New Roman"/>
          <w:sz w:val="28"/>
        </w:rPr>
        <w:t xml:space="preserve">На что обратить внимание при выборе </w:t>
      </w:r>
      <w:proofErr w:type="gramStart"/>
      <w:r w:rsidRPr="00FC011A">
        <w:rPr>
          <w:rFonts w:ascii="Times New Roman" w:hAnsi="Times New Roman" w:cs="Times New Roman"/>
          <w:sz w:val="28"/>
        </w:rPr>
        <w:t>цифровой</w:t>
      </w:r>
      <w:proofErr w:type="gramEnd"/>
      <w:r w:rsidRPr="00FC011A">
        <w:rPr>
          <w:rFonts w:ascii="Times New Roman" w:hAnsi="Times New Roman" w:cs="Times New Roman"/>
          <w:sz w:val="28"/>
        </w:rPr>
        <w:t> ТВ-приставки?</w:t>
      </w:r>
      <w:r w:rsidRPr="00FC011A">
        <w:rPr>
          <w:rFonts w:ascii="Times New Roman" w:hAnsi="Times New Roman" w:cs="Times New Roman"/>
          <w:sz w:val="28"/>
        </w:rPr>
        <w:br/>
        <w:t xml:space="preserve">Для приема цифрового эфирного телевидения (ЦЭТВ) на телевизор старого образца необходимо подключить цифровую приставку. Приставка должна поддерживать стандарт DVB-T2, </w:t>
      </w:r>
      <w:proofErr w:type="spellStart"/>
      <w:r w:rsidRPr="00FC011A">
        <w:rPr>
          <w:rFonts w:ascii="Times New Roman" w:hAnsi="Times New Roman" w:cs="Times New Roman"/>
          <w:sz w:val="28"/>
        </w:rPr>
        <w:t>видеокодек</w:t>
      </w:r>
      <w:proofErr w:type="spellEnd"/>
      <w:r w:rsidRPr="00FC011A">
        <w:rPr>
          <w:rFonts w:ascii="Times New Roman" w:hAnsi="Times New Roman" w:cs="Times New Roman"/>
          <w:sz w:val="28"/>
        </w:rPr>
        <w:t xml:space="preserve"> MPEG-4 и режим </w:t>
      </w:r>
      <w:proofErr w:type="spellStart"/>
      <w:r w:rsidRPr="00FC011A">
        <w:rPr>
          <w:rFonts w:ascii="Times New Roman" w:hAnsi="Times New Roman" w:cs="Times New Roman"/>
          <w:sz w:val="28"/>
        </w:rPr>
        <w:t>Multiple-PLP</w:t>
      </w:r>
      <w:proofErr w:type="spellEnd"/>
      <w:r w:rsidRPr="00FC011A">
        <w:rPr>
          <w:rFonts w:ascii="Times New Roman" w:hAnsi="Times New Roman" w:cs="Times New Roman"/>
          <w:sz w:val="28"/>
        </w:rPr>
        <w:t>.</w:t>
      </w:r>
      <w:r w:rsidRPr="00FC011A">
        <w:rPr>
          <w:rFonts w:ascii="Times New Roman" w:hAnsi="Times New Roman" w:cs="Times New Roman"/>
          <w:sz w:val="28"/>
        </w:rPr>
        <w:br/>
        <w:t>При покупке приставки проверьте:</w:t>
      </w:r>
      <w:r w:rsidRPr="00FC011A">
        <w:rPr>
          <w:rFonts w:ascii="Times New Roman" w:hAnsi="Times New Roman" w:cs="Times New Roman"/>
          <w:sz w:val="28"/>
        </w:rPr>
        <w:br/>
        <w:t>* входит ли в комплект кабель для подключения к телевизору;</w:t>
      </w:r>
      <w:r w:rsidRPr="00FC011A">
        <w:rPr>
          <w:rFonts w:ascii="Times New Roman" w:hAnsi="Times New Roman" w:cs="Times New Roman"/>
          <w:sz w:val="28"/>
        </w:rPr>
        <w:br/>
        <w:t xml:space="preserve">* есть ли на приставке USB разъем для подключения </w:t>
      </w:r>
      <w:proofErr w:type="spellStart"/>
      <w:r w:rsidRPr="00FC011A">
        <w:rPr>
          <w:rFonts w:ascii="Times New Roman" w:hAnsi="Times New Roman" w:cs="Times New Roman"/>
          <w:sz w:val="28"/>
        </w:rPr>
        <w:t>флешки</w:t>
      </w:r>
      <w:proofErr w:type="spellEnd"/>
      <w:r w:rsidRPr="00FC011A">
        <w:rPr>
          <w:rFonts w:ascii="Times New Roman" w:hAnsi="Times New Roman" w:cs="Times New Roman"/>
          <w:sz w:val="28"/>
        </w:rPr>
        <w:t xml:space="preserve"> (может понадобиться для обновления программного обеспечения);</w:t>
      </w:r>
      <w:r w:rsidRPr="00FC011A">
        <w:rPr>
          <w:rFonts w:ascii="Times New Roman" w:hAnsi="Times New Roman" w:cs="Times New Roman"/>
          <w:sz w:val="28"/>
        </w:rPr>
        <w:br/>
        <w:t>* есть ли на самой приставке кнопки для включения и переключения каналов (пригодятся при утере пульта от приставки);</w:t>
      </w:r>
      <w:r w:rsidRPr="00FC011A">
        <w:rPr>
          <w:rFonts w:ascii="Times New Roman" w:hAnsi="Times New Roman" w:cs="Times New Roman"/>
          <w:sz w:val="28"/>
        </w:rPr>
        <w:br/>
        <w:t>* указан ли на упаковке сайт производителя, контакты технической поддержки потребителей, адрес сервисного центра марки в вашем или ближайшем городе (поможет при ремонте);</w:t>
      </w:r>
      <w:r w:rsidRPr="00FC011A">
        <w:rPr>
          <w:rFonts w:ascii="Times New Roman" w:hAnsi="Times New Roman" w:cs="Times New Roman"/>
          <w:sz w:val="28"/>
        </w:rPr>
        <w:br/>
        <w:t>* есть ли на коробке логотип с бабочкой (указывает, что модель приставки сертифицирована РТРС).</w:t>
      </w:r>
    </w:p>
    <w:p w:rsidR="00FC011A" w:rsidRPr="00FC011A" w:rsidRDefault="00FC011A" w:rsidP="00FC0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011A">
        <w:rPr>
          <w:rFonts w:ascii="Times New Roman" w:hAnsi="Times New Roman" w:cs="Times New Roman"/>
          <w:sz w:val="28"/>
        </w:rPr>
        <w:t>На что обратить внимание при выборе ТВ-антенны?</w:t>
      </w:r>
    </w:p>
    <w:p w:rsidR="00FC011A" w:rsidRPr="00FC011A" w:rsidRDefault="00FC011A" w:rsidP="00FC0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011A">
        <w:rPr>
          <w:rFonts w:ascii="Times New Roman" w:hAnsi="Times New Roman" w:cs="Times New Roman"/>
          <w:sz w:val="28"/>
        </w:rPr>
        <w:t>Для приема цифрового эфирного телевидения необходима дециметровая 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 чем выше она установлена, тем качественнее прием.</w:t>
      </w:r>
      <w:r w:rsidRPr="00FC011A">
        <w:rPr>
          <w:rFonts w:ascii="Times New Roman" w:hAnsi="Times New Roman" w:cs="Times New Roman"/>
          <w:sz w:val="28"/>
        </w:rPr>
        <w:br/>
        <w:t>Если башня видна из окна, сигнал можно принять на комнатную антенну.</w:t>
      </w:r>
      <w:r w:rsidRPr="00FC011A">
        <w:rPr>
          <w:rFonts w:ascii="Times New Roman" w:hAnsi="Times New Roman" w:cs="Times New Roman"/>
          <w:sz w:val="28"/>
        </w:rPr>
        <w:br/>
        <w:t>Для приема сигнала на небольшом расстоянии от передающей башни, в условиях сельской местности или малоэтажной застройки, на высоте более 10 м лучше всего подойдет пассивная малогабаритная комнатная антенна.</w:t>
      </w:r>
      <w:r w:rsidRPr="00FC011A">
        <w:rPr>
          <w:rFonts w:ascii="Times New Roman" w:hAnsi="Times New Roman" w:cs="Times New Roman"/>
          <w:sz w:val="28"/>
        </w:rPr>
        <w:br/>
        <w:t xml:space="preserve">В пересеченной, холмистой и гористой местности с протяженными лесами и другими естественными преградами на пути </w:t>
      </w:r>
      <w:proofErr w:type="spellStart"/>
      <w:r w:rsidRPr="00FC011A">
        <w:rPr>
          <w:rFonts w:ascii="Times New Roman" w:hAnsi="Times New Roman" w:cs="Times New Roman"/>
          <w:sz w:val="28"/>
        </w:rPr>
        <w:t>телесигнала</w:t>
      </w:r>
      <w:proofErr w:type="spellEnd"/>
      <w:r w:rsidRPr="00FC011A">
        <w:rPr>
          <w:rFonts w:ascii="Times New Roman" w:hAnsi="Times New Roman" w:cs="Times New Roman"/>
          <w:sz w:val="28"/>
        </w:rPr>
        <w:t xml:space="preserve"> подойдет активная всеволновая широкополосная антенна, поднятая на максимально возможную высоту, с мощным усилителем (9-14 дБ).</w:t>
      </w:r>
      <w:r w:rsidRPr="00FC011A">
        <w:rPr>
          <w:rFonts w:ascii="Times New Roman" w:hAnsi="Times New Roman" w:cs="Times New Roman"/>
          <w:sz w:val="28"/>
        </w:rPr>
        <w:br/>
        <w:t xml:space="preserve">В условиях </w:t>
      </w:r>
      <w:proofErr w:type="spellStart"/>
      <w:r w:rsidRPr="00FC011A">
        <w:rPr>
          <w:rFonts w:ascii="Times New Roman" w:hAnsi="Times New Roman" w:cs="Times New Roman"/>
          <w:sz w:val="28"/>
        </w:rPr>
        <w:t>разноэтажной</w:t>
      </w:r>
      <w:proofErr w:type="spellEnd"/>
      <w:r w:rsidRPr="00FC011A">
        <w:rPr>
          <w:rFonts w:ascii="Times New Roman" w:hAnsi="Times New Roman" w:cs="Times New Roman"/>
          <w:sz w:val="28"/>
        </w:rPr>
        <w:t xml:space="preserve"> застройки городов чаще всего требуется размещение антенны на крыше дома, чтобы избежать «препятствий» на пути </w:t>
      </w:r>
      <w:proofErr w:type="spellStart"/>
      <w:r w:rsidRPr="00FC011A">
        <w:rPr>
          <w:rFonts w:ascii="Times New Roman" w:hAnsi="Times New Roman" w:cs="Times New Roman"/>
          <w:sz w:val="28"/>
        </w:rPr>
        <w:t>телесигнала</w:t>
      </w:r>
      <w:proofErr w:type="spellEnd"/>
      <w:r w:rsidRPr="00FC011A">
        <w:rPr>
          <w:rFonts w:ascii="Times New Roman" w:hAnsi="Times New Roman" w:cs="Times New Roman"/>
          <w:sz w:val="28"/>
        </w:rPr>
        <w:t xml:space="preserve"> к зрителю. В этом случае наилучший вариант – коллективная домовая антенна.</w:t>
      </w:r>
    </w:p>
    <w:p w:rsidR="00FC011A" w:rsidRPr="00FC011A" w:rsidRDefault="00FC011A" w:rsidP="00FC0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011A">
        <w:rPr>
          <w:rFonts w:ascii="Times New Roman" w:hAnsi="Times New Roman" w:cs="Times New Roman"/>
          <w:sz w:val="28"/>
        </w:rPr>
        <w:t>А знаете ли вы, что…</w:t>
      </w:r>
    </w:p>
    <w:p w:rsidR="00FC011A" w:rsidRPr="00FC011A" w:rsidRDefault="00FC011A" w:rsidP="00FC0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011A">
        <w:rPr>
          <w:rFonts w:ascii="Times New Roman" w:hAnsi="Times New Roman" w:cs="Times New Roman"/>
          <w:sz w:val="28"/>
        </w:rPr>
        <w:lastRenderedPageBreak/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 оборудования.</w:t>
      </w:r>
      <w:r w:rsidRPr="00FC011A">
        <w:rPr>
          <w:rFonts w:ascii="Times New Roman" w:hAnsi="Times New Roman" w:cs="Times New Roman"/>
          <w:sz w:val="28"/>
        </w:rPr>
        <w:br/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 сервисов.</w:t>
      </w:r>
      <w:r w:rsidRPr="00FC011A">
        <w:rPr>
          <w:rFonts w:ascii="Times New Roman" w:hAnsi="Times New Roman" w:cs="Times New Roman"/>
          <w:sz w:val="28"/>
        </w:rPr>
        <w:br/>
        <w:t>Сокращение количества передатчиков при цифровой трансляции телеканалов значительно экономит количество электроэнергии, необходимой для их бесперебойной работы. Экономия в энергопотреблении при трансляции 20 цифровых каналов по сравнению с трансляцией 10 аналоговых каналов достигает 92 %.</w:t>
      </w:r>
      <w:r w:rsidRPr="00FC011A">
        <w:rPr>
          <w:rFonts w:ascii="Times New Roman" w:hAnsi="Times New Roman" w:cs="Times New Roman"/>
          <w:sz w:val="28"/>
        </w:rPr>
        <w:br/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 невозможно.</w:t>
      </w:r>
      <w:r w:rsidRPr="00FC011A">
        <w:rPr>
          <w:rFonts w:ascii="Times New Roman" w:hAnsi="Times New Roman" w:cs="Times New Roman"/>
          <w:sz w:val="28"/>
        </w:rPr>
        <w:br/>
        <w:t>По всем интересующим вопросам звоните на бесплатную горячую линию: 8-800-220-20-02</w:t>
      </w:r>
      <w:r w:rsidRPr="00FC011A">
        <w:rPr>
          <w:rFonts w:ascii="Times New Roman" w:hAnsi="Times New Roman" w:cs="Times New Roman"/>
          <w:sz w:val="28"/>
        </w:rPr>
        <w:br/>
        <w:t>Сайт: </w:t>
      </w:r>
      <w:proofErr w:type="spellStart"/>
      <w:r w:rsidRPr="00FC011A">
        <w:rPr>
          <w:rFonts w:ascii="Times New Roman" w:hAnsi="Times New Roman" w:cs="Times New Roman"/>
          <w:sz w:val="28"/>
        </w:rPr>
        <w:t>смотрицифру.рф</w:t>
      </w:r>
      <w:proofErr w:type="spellEnd"/>
      <w:r w:rsidRPr="00FC011A">
        <w:rPr>
          <w:rFonts w:ascii="Times New Roman" w:hAnsi="Times New Roman" w:cs="Times New Roman"/>
          <w:sz w:val="28"/>
        </w:rPr>
        <w:t>.</w:t>
      </w:r>
    </w:p>
    <w:p w:rsidR="00F92B47" w:rsidRDefault="00F92B47"/>
    <w:sectPr w:rsidR="00F92B47" w:rsidSect="00F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11A"/>
    <w:rsid w:val="00F92B47"/>
    <w:rsid w:val="00F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2018-12-04T12:08:00Z</dcterms:created>
  <dcterms:modified xsi:type="dcterms:W3CDTF">2018-12-04T12:09:00Z</dcterms:modified>
</cp:coreProperties>
</file>