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8" w:rsidRPr="00A57A5B" w:rsidRDefault="007C59C8" w:rsidP="007C5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298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11. </w:t>
      </w:r>
      <w:r w:rsidRPr="00E7298C">
        <w:rPr>
          <w:rFonts w:ascii="Times New Roman" w:hAnsi="Times New Roman" w:cs="Times New Roman"/>
          <w:color w:val="3A3A3A"/>
          <w:sz w:val="24"/>
          <w:szCs w:val="24"/>
        </w:rPr>
        <w:t xml:space="preserve">Проверкой выявлены факты фиктивной регистрации иностранных граждан в пос. </w:t>
      </w:r>
      <w:proofErr w:type="gramStart"/>
      <w:r w:rsidRPr="00E7298C">
        <w:rPr>
          <w:rFonts w:ascii="Times New Roman" w:hAnsi="Times New Roman" w:cs="Times New Roman"/>
          <w:color w:val="3A3A3A"/>
          <w:sz w:val="24"/>
          <w:szCs w:val="24"/>
        </w:rPr>
        <w:t>Тульский</w:t>
      </w:r>
      <w:proofErr w:type="gramEnd"/>
      <w:r w:rsidRPr="00E7298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E7298C">
        <w:rPr>
          <w:rFonts w:ascii="Times New Roman" w:hAnsi="Times New Roman" w:cs="Times New Roman"/>
          <w:color w:val="3A3A3A"/>
          <w:sz w:val="24"/>
          <w:szCs w:val="24"/>
        </w:rPr>
        <w:t>Майкопского</w:t>
      </w:r>
      <w:proofErr w:type="spellEnd"/>
      <w:r w:rsidRPr="00E7298C">
        <w:rPr>
          <w:rFonts w:ascii="Times New Roman" w:hAnsi="Times New Roman" w:cs="Times New Roman"/>
          <w:color w:val="3A3A3A"/>
          <w:sz w:val="24"/>
          <w:szCs w:val="24"/>
        </w:rPr>
        <w:t xml:space="preserve"> района.</w:t>
      </w:r>
    </w:p>
    <w:p w:rsidR="007C59C8" w:rsidRPr="00E7298C" w:rsidRDefault="007C59C8" w:rsidP="007C59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Установлено, что в феврале 2019 года в пос. Тульском в частном домовладении незаконно зарегистрировано пять граждан Узбекистана, которые по адресу регистрации никогда не проживали и проживать не собирались.</w:t>
      </w:r>
    </w:p>
    <w:p w:rsidR="007C59C8" w:rsidRPr="00E7298C" w:rsidRDefault="007C59C8" w:rsidP="007C59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Прокуратура района в адрес ОМДВ России по </w:t>
      </w:r>
      <w:proofErr w:type="spellStart"/>
      <w:r w:rsidRPr="00E7298C">
        <w:rPr>
          <w:color w:val="3A3A3A"/>
        </w:rPr>
        <w:t>Майкопскому</w:t>
      </w:r>
      <w:proofErr w:type="spellEnd"/>
      <w:r w:rsidRPr="00E7298C">
        <w:rPr>
          <w:color w:val="3A3A3A"/>
        </w:rPr>
        <w:t xml:space="preserve"> району в порядке ст. 37 УПК РФ направлены материалы проверки для решения вопроса о возбуждении уголовного дела в отношении лица, осуществившего фиктивную регистрации иностранных граждан. Отделом дознания ОМВД России по </w:t>
      </w:r>
      <w:proofErr w:type="spellStart"/>
      <w:r w:rsidRPr="00E7298C">
        <w:rPr>
          <w:color w:val="3A3A3A"/>
        </w:rPr>
        <w:t>Майкопскому</w:t>
      </w:r>
      <w:proofErr w:type="spellEnd"/>
      <w:r w:rsidRPr="00E7298C">
        <w:rPr>
          <w:color w:val="3A3A3A"/>
        </w:rPr>
        <w:t xml:space="preserve"> району возбуждено и расследуется уголовное дело по ст. 322.2. УК РФ (фиктивная регистрация иностранного гражданина по месту жительства в жилом помещении в Российской Федерации).  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2F32F8"/>
    <w:rsid w:val="003162B9"/>
    <w:rsid w:val="0078498F"/>
    <w:rsid w:val="007C59C8"/>
    <w:rsid w:val="00823A39"/>
    <w:rsid w:val="008F7746"/>
    <w:rsid w:val="00AD533A"/>
    <w:rsid w:val="00CC0296"/>
    <w:rsid w:val="00CD424B"/>
    <w:rsid w:val="00CF2668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2019-06-28T12:50:00Z</dcterms:created>
  <dcterms:modified xsi:type="dcterms:W3CDTF">2019-06-28T12:50:00Z</dcterms:modified>
</cp:coreProperties>
</file>