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A" w:rsidRPr="00E7298C" w:rsidRDefault="00F0791A" w:rsidP="00F07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13.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с привлечением сотрудников полиции и специалистов Управления лесами Республики Адыгея проверила соблюдение требований законодательства о лесопользовании.</w:t>
      </w:r>
    </w:p>
    <w:p w:rsidR="00F0791A" w:rsidRPr="00E7298C" w:rsidRDefault="00F0791A" w:rsidP="00F07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В ходе проверки установлен факт незаконной рубки лесных насаждений (дуб, бук и ясень) на территории Каменномостского участкового лесничества подразделения «</w:t>
      </w:r>
      <w:proofErr w:type="spellStart"/>
      <w:r w:rsidRPr="00E7298C">
        <w:rPr>
          <w:color w:val="3A3A3A"/>
        </w:rPr>
        <w:t>Гузерипльское</w:t>
      </w:r>
      <w:proofErr w:type="spellEnd"/>
      <w:r w:rsidRPr="00E7298C">
        <w:rPr>
          <w:color w:val="3A3A3A"/>
        </w:rPr>
        <w:t xml:space="preserve"> лесничество» Управления лесами Республики Адыгея.</w:t>
      </w:r>
    </w:p>
    <w:p w:rsidR="00F0791A" w:rsidRPr="00E7298C" w:rsidRDefault="00F0791A" w:rsidP="00F07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Общий объем незаконно заготовленной древесины составил 33,47 м3, сумма причиненного преступлением ущерба - более 21 </w:t>
      </w:r>
      <w:proofErr w:type="spellStart"/>
      <w:proofErr w:type="gramStart"/>
      <w:r w:rsidRPr="00E7298C">
        <w:rPr>
          <w:color w:val="3A3A3A"/>
        </w:rPr>
        <w:t>млн</w:t>
      </w:r>
      <w:proofErr w:type="spellEnd"/>
      <w:proofErr w:type="gramEnd"/>
      <w:r w:rsidRPr="00E7298C">
        <w:rPr>
          <w:color w:val="3A3A3A"/>
        </w:rPr>
        <w:t xml:space="preserve"> рублей.</w:t>
      </w:r>
    </w:p>
    <w:p w:rsidR="00F0791A" w:rsidRDefault="00F0791A" w:rsidP="00F07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 материалам прокурорской проверки органом следствия возбуждено уголовное дело по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3 ст. 260 УК РФ (незаконная рубка лесных насаждений в особо крупном размере). Расследование уголовного дела находится на контроле прокуратуры района.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2F32F8"/>
    <w:rsid w:val="003162B9"/>
    <w:rsid w:val="006C2B5C"/>
    <w:rsid w:val="0078498F"/>
    <w:rsid w:val="007C59C8"/>
    <w:rsid w:val="00823A39"/>
    <w:rsid w:val="008F7746"/>
    <w:rsid w:val="00AD533A"/>
    <w:rsid w:val="00CC0296"/>
    <w:rsid w:val="00CD424B"/>
    <w:rsid w:val="00CF2668"/>
    <w:rsid w:val="00E04FEF"/>
    <w:rsid w:val="00E91238"/>
    <w:rsid w:val="00F0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2019-06-28T12:51:00Z</dcterms:created>
  <dcterms:modified xsi:type="dcterms:W3CDTF">2019-06-28T12:51:00Z</dcterms:modified>
</cp:coreProperties>
</file>