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8F" w:rsidRPr="00A333BC" w:rsidRDefault="00634B8F" w:rsidP="00634B8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  <w:r w:rsidRPr="00A333BC"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  <w:t>ОБ ИЗМЕНЕНИЯХ ЗАКОНОДАТЕЛЬСТВА О ПОТРЕБИТЕЛЬСКОМ КРЕДИТОВАНИИ</w:t>
      </w:r>
    </w:p>
    <w:p w:rsidR="00634B8F" w:rsidRPr="00A333BC" w:rsidRDefault="00634B8F" w:rsidP="00634B8F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4B8F" w:rsidRPr="00A333BC" w:rsidRDefault="00634B8F" w:rsidP="00634B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333B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С 1 января 2020 года начинают действовать изменения, внесенные в Федеральный закон «О потребительском кредите (займе)» и Федеральный закон «О </w:t>
      </w:r>
      <w:proofErr w:type="spellStart"/>
      <w:r w:rsidRPr="00A333B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микрофинансовой</w:t>
      </w:r>
      <w:proofErr w:type="spellEnd"/>
      <w:r w:rsidRPr="00A333B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деятельности и </w:t>
      </w:r>
      <w:proofErr w:type="spellStart"/>
      <w:r w:rsidRPr="00A333B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микрофинансовых</w:t>
      </w:r>
      <w:proofErr w:type="spellEnd"/>
      <w:r w:rsidRPr="00A333B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организациях», согласно указанным изменениям не допускается начисление процентов по договору потребительского кредита (займа) после того, как сумма начислений достигнет </w:t>
      </w:r>
      <w:proofErr w:type="spellStart"/>
      <w:r w:rsidRPr="00A333B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полуторакратного</w:t>
      </w:r>
      <w:proofErr w:type="spellEnd"/>
      <w:r w:rsidRPr="00A333B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размера суммы предоставленного потребительского кредита (займа).</w:t>
      </w:r>
    </w:p>
    <w:p w:rsidR="00634B8F" w:rsidRPr="00A333BC" w:rsidRDefault="00634B8F" w:rsidP="00634B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333B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Ограничение распространяется также на неустойки (штрафы, пени), иные меры ответственности, а также платежи за услуги, оказываемые кредитором заемщику за отдельную плату по договору потребительского кредита (займа).</w:t>
      </w:r>
    </w:p>
    <w:p w:rsidR="00634B8F" w:rsidRPr="00A333BC" w:rsidRDefault="00634B8F" w:rsidP="00634B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333B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Указанное ограничение применяется в отношении договоров потребительского кредита или займа, срок возврата денег по которым на момент их заключения не превышает одного года.</w:t>
      </w:r>
    </w:p>
    <w:p w:rsidR="00634B8F" w:rsidRDefault="00634B8F" w:rsidP="00634B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333B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Условие, содержащее такой запрет, должно быть указано на первой странице договора потребительского кредита (займа) перед таблицей, содержащей индивидуальные условия этого договора.</w:t>
      </w:r>
    </w:p>
    <w:p w:rsidR="00E91238" w:rsidRDefault="00E91238"/>
    <w:sectPr w:rsidR="00E91238" w:rsidSect="008A6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3B0A"/>
    <w:rsid w:val="000F15CE"/>
    <w:rsid w:val="00286236"/>
    <w:rsid w:val="00634B8F"/>
    <w:rsid w:val="0065599B"/>
    <w:rsid w:val="007F3EC2"/>
    <w:rsid w:val="008830CC"/>
    <w:rsid w:val="008A3B0A"/>
    <w:rsid w:val="008C2F54"/>
    <w:rsid w:val="0090289F"/>
    <w:rsid w:val="00933F0E"/>
    <w:rsid w:val="00983DE7"/>
    <w:rsid w:val="00B170A8"/>
    <w:rsid w:val="00C712F0"/>
    <w:rsid w:val="00DB0655"/>
    <w:rsid w:val="00E91238"/>
    <w:rsid w:val="00EC569B"/>
    <w:rsid w:val="00F13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2020-01-31T05:31:00Z</dcterms:created>
  <dcterms:modified xsi:type="dcterms:W3CDTF">2020-01-31T05:31:00Z</dcterms:modified>
</cp:coreProperties>
</file>